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default"/>
          <w:sz w:val="32"/>
          <w:szCs w:val="40"/>
          <w:lang w:val="en-US" w:eastAsia="zh-CN"/>
        </w:rPr>
      </w:pPr>
      <w:r>
        <w:rPr>
          <w:rFonts w:hint="eastAsia"/>
          <w:sz w:val="32"/>
          <w:szCs w:val="40"/>
          <w:lang w:val="en-US" w:eastAsia="zh-CN"/>
        </w:rPr>
        <w:t>物理科学学院2020-2021学年接收辅修/双学位细则</w:t>
      </w:r>
    </w:p>
    <w:p>
      <w:pPr>
        <w:rPr>
          <w:rFonts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接收专业</w:t>
      </w:r>
      <w:r>
        <w:rPr>
          <w:rFonts w:hint="eastAsia"/>
          <w:sz w:val="24"/>
          <w:szCs w:val="32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物理学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培养方式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辅修/双学位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计划招收人数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10人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接受条件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 xml:space="preserve"> 2019级全日制在校本科生，必修课程（ABC）学分绩80分以上（含80分），且必修课程无不及格，无纪律处分记录。</w:t>
      </w:r>
      <w:bookmarkStart w:id="0" w:name="_GoBack"/>
      <w:bookmarkEnd w:id="0"/>
      <w:r>
        <w:rPr>
          <w:rFonts w:hint="eastAsia"/>
          <w:sz w:val="22"/>
          <w:szCs w:val="28"/>
          <w:lang w:val="en-US" w:eastAsia="zh-CN"/>
        </w:rPr>
        <w:t>申请方式以教务处通知为准。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录取资格审核方式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按必修课程（ABC）学分绩排名择优录取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0" w:firstLine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b/>
          <w:bCs/>
          <w:sz w:val="22"/>
          <w:szCs w:val="28"/>
          <w:lang w:val="en-US" w:eastAsia="zh-CN"/>
        </w:rPr>
        <w:t>是否独立开班</w:t>
      </w:r>
      <w:r>
        <w:rPr>
          <w:rFonts w:hint="eastAsia"/>
          <w:sz w:val="22"/>
          <w:szCs w:val="28"/>
          <w:lang w:val="en-US" w:eastAsia="zh-CN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七、</w:t>
      </w:r>
      <w:r>
        <w:rPr>
          <w:rFonts w:hint="eastAsia"/>
          <w:b/>
          <w:bCs/>
          <w:sz w:val="22"/>
          <w:szCs w:val="28"/>
          <w:lang w:val="en-US" w:eastAsia="zh-CN"/>
        </w:rPr>
        <w:t>上课地点及时间安排</w:t>
      </w:r>
      <w:r>
        <w:rPr>
          <w:rFonts w:hint="eastAsia"/>
          <w:sz w:val="22"/>
          <w:szCs w:val="28"/>
          <w:lang w:val="en-US" w:eastAsia="zh-CN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与物理科学学院学生插班上课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本细则由物理科学学院负责解释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sz w:val="22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eastAsia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物理科学学院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right"/>
        <w:textAlignment w:val="auto"/>
        <w:rPr>
          <w:rFonts w:hint="default"/>
          <w:sz w:val="22"/>
          <w:szCs w:val="28"/>
          <w:lang w:val="en-US" w:eastAsia="zh-CN"/>
        </w:rPr>
      </w:pPr>
      <w:r>
        <w:rPr>
          <w:rFonts w:hint="eastAsia"/>
          <w:sz w:val="22"/>
          <w:szCs w:val="28"/>
          <w:lang w:val="en-US" w:eastAsia="zh-CN"/>
        </w:rPr>
        <w:t>2020年6月12日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EE2A5B"/>
    <w:multiLevelType w:val="singleLevel"/>
    <w:tmpl w:val="7DEE2A5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7C354E"/>
    <w:rsid w:val="5A4F4808"/>
    <w:rsid w:val="6410197C"/>
    <w:rsid w:val="6E9B0D61"/>
    <w:rsid w:val="6F080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2020-06-09T01:20:00Z</dcterms:created>
  <dc:creator>lenovo</dc:creator>
  <cp:lastModifiedBy>程丹</cp:lastModifiedBy>
  <dcterms:modified xsi:type="dcterms:W3CDTF">2020-06-12T08:54:05Z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